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B694" w14:textId="77777777" w:rsidR="00A93B79" w:rsidRDefault="00A93B79" w:rsidP="00A93B79">
      <w:pPr>
        <w:spacing w:before="80"/>
        <w:ind w:left="2194" w:right="1134"/>
        <w:contextualSpacing/>
        <w:jc w:val="center"/>
        <w:rPr>
          <w:sz w:val="20"/>
        </w:rPr>
      </w:pPr>
      <w:bookmarkStart w:id="0" w:name="_Hlk173252963"/>
      <w:r w:rsidRPr="00485188"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2B2CCD51" wp14:editId="70CD7630">
            <wp:simplePos x="0" y="0"/>
            <wp:positionH relativeFrom="page">
              <wp:posOffset>1148715</wp:posOffset>
            </wp:positionH>
            <wp:positionV relativeFrom="paragraph">
              <wp:posOffset>50800</wp:posOffset>
            </wp:positionV>
            <wp:extent cx="613568" cy="99767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68" cy="997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Общество с ограниченной ответственностью "Риэлтерский центр Столицы"</w:t>
      </w:r>
    </w:p>
    <w:p w14:paraId="2DDB29A7" w14:textId="77777777" w:rsidR="00A93B79" w:rsidRDefault="00A93B79" w:rsidP="00A93B79">
      <w:pPr>
        <w:ind w:left="2194" w:right="1134"/>
        <w:contextualSpacing/>
        <w:jc w:val="center"/>
        <w:rPr>
          <w:sz w:val="20"/>
        </w:rPr>
      </w:pPr>
      <w:r>
        <w:rPr>
          <w:sz w:val="20"/>
        </w:rPr>
        <w:t>УНП 193516933</w:t>
      </w:r>
    </w:p>
    <w:p w14:paraId="4BD9B5FF" w14:textId="77777777" w:rsidR="00A93B79" w:rsidRDefault="00A93B79" w:rsidP="00A93B79">
      <w:pPr>
        <w:ind w:left="2194" w:right="1134"/>
        <w:contextualSpacing/>
        <w:jc w:val="center"/>
        <w:rPr>
          <w:sz w:val="20"/>
        </w:rPr>
      </w:pPr>
      <w:r>
        <w:rPr>
          <w:sz w:val="20"/>
        </w:rPr>
        <w:t>р/с BY29BLNB3012 0000 3273 9200 0933 в ОАО «БНБ-Банк»</w:t>
      </w:r>
    </w:p>
    <w:p w14:paraId="29B418B3" w14:textId="77777777" w:rsidR="00C57C51" w:rsidRDefault="00C57C51" w:rsidP="00C57C51">
      <w:pPr>
        <w:ind w:left="2194" w:right="1134"/>
        <w:contextualSpacing/>
        <w:jc w:val="center"/>
        <w:rPr>
          <w:sz w:val="20"/>
        </w:rPr>
      </w:pPr>
      <w:r w:rsidRPr="00C57C51">
        <w:rPr>
          <w:sz w:val="20"/>
        </w:rPr>
        <w:t>220005, г. Минск, ул. Платонова, дом 20Б, пом. 141</w:t>
      </w:r>
      <w:r>
        <w:rPr>
          <w:sz w:val="20"/>
        </w:rPr>
        <w:t xml:space="preserve">, </w:t>
      </w:r>
    </w:p>
    <w:p w14:paraId="7A27D8AA" w14:textId="51A1272E" w:rsidR="00A93B79" w:rsidRPr="00485188" w:rsidRDefault="00A93B79" w:rsidP="00C57C51">
      <w:pPr>
        <w:ind w:left="2194" w:right="1134"/>
        <w:contextualSpacing/>
        <w:jc w:val="center"/>
        <w:rPr>
          <w:sz w:val="20"/>
        </w:rPr>
      </w:pPr>
      <w:r>
        <w:rPr>
          <w:sz w:val="20"/>
        </w:rPr>
        <w:t>тел.</w:t>
      </w:r>
      <w:r w:rsidR="00C57C51">
        <w:rPr>
          <w:sz w:val="20"/>
        </w:rPr>
        <w:t xml:space="preserve"> </w:t>
      </w:r>
      <w:r>
        <w:rPr>
          <w:sz w:val="20"/>
        </w:rPr>
        <w:t>375 (29</w:t>
      </w:r>
      <w:r w:rsidRPr="00485188">
        <w:rPr>
          <w:sz w:val="20"/>
        </w:rPr>
        <w:t>) 3337877</w:t>
      </w:r>
      <w:r w:rsidR="00C57C51">
        <w:rPr>
          <w:sz w:val="20"/>
        </w:rPr>
        <w:t xml:space="preserve"> </w:t>
      </w:r>
      <w:r w:rsidR="00C57C51" w:rsidRPr="00C57C51">
        <w:rPr>
          <w:sz w:val="20"/>
        </w:rPr>
        <w:t>rcsrealt@gmail.com</w:t>
      </w:r>
    </w:p>
    <w:p w14:paraId="65AFFA93" w14:textId="77777777" w:rsidR="00A93B79" w:rsidRDefault="00A93B79" w:rsidP="00A93B79">
      <w:pPr>
        <w:spacing w:before="92"/>
        <w:ind w:left="1440"/>
        <w:contextualSpacing/>
        <w:rPr>
          <w:sz w:val="20"/>
        </w:rPr>
      </w:pPr>
      <w:r>
        <w:rPr>
          <w:sz w:val="20"/>
        </w:rPr>
        <w:t>Лицензия</w:t>
      </w:r>
      <w:r w:rsidRPr="00485188">
        <w:rPr>
          <w:sz w:val="20"/>
        </w:rPr>
        <w:t xml:space="preserve"> </w:t>
      </w:r>
      <w:r>
        <w:rPr>
          <w:sz w:val="20"/>
        </w:rPr>
        <w:t>№02240/414 выдана 27.04.2021 г. Министерством Юстиции Республики Беларусь</w:t>
      </w:r>
    </w:p>
    <w:bookmarkEnd w:id="0"/>
    <w:p w14:paraId="4E2C5820" w14:textId="2D4291D3" w:rsid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CA4D20A" w14:textId="77777777" w:rsidR="00A93B79" w:rsidRPr="00C74539" w:rsidRDefault="00A93B7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63D99DF" w14:textId="4048FCC3" w:rsidR="00C74539" w:rsidRPr="00A93B79" w:rsidRDefault="00A93B7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ПОЛИТИКА В ОТНОШЕНИИ ОБРАБОТКИ И ЗАШИТЫ ПЕРСОНАЛЬНЫХ ДАННЫХ ПОЛЬЗОВАТЕЛЕЙ САЙТА ООО «РИЭЛТЕРСКИЙ ЦЕНТР СТОЛИЦЫ» </w:t>
      </w:r>
      <w:r w:rsidR="00C74539" w:rsidRPr="00C74539">
        <w:rPr>
          <w:rFonts w:cs="Times New Roman"/>
          <w:b/>
          <w:bCs/>
          <w:sz w:val="24"/>
          <w:szCs w:val="24"/>
        </w:rPr>
        <w:t>Политика в отношении обработки и защиты персональных данных пользователей сайта ООО «Риэлтерский центр Столицы»</w:t>
      </w:r>
    </w:p>
    <w:p w14:paraId="6D65F29D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5444B61C" w14:textId="59F68FAB" w:rsidR="00C74539" w:rsidRPr="00C74539" w:rsidRDefault="00C74539" w:rsidP="00C74539">
      <w:pPr>
        <w:pStyle w:val="a7"/>
        <w:numPr>
          <w:ilvl w:val="0"/>
          <w:numId w:val="11"/>
        </w:numPr>
        <w:spacing w:after="0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C74539">
        <w:rPr>
          <w:rFonts w:cs="Times New Roman"/>
          <w:b/>
          <w:bCs/>
          <w:sz w:val="24"/>
          <w:szCs w:val="24"/>
        </w:rPr>
        <w:t>Общие положения</w:t>
      </w:r>
    </w:p>
    <w:p w14:paraId="164E6E9F" w14:textId="77777777" w:rsidR="00C74539" w:rsidRPr="00C74539" w:rsidRDefault="00C74539" w:rsidP="00C74539">
      <w:pPr>
        <w:spacing w:after="0"/>
        <w:ind w:left="709"/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6B0B2F8E" w14:textId="6583C51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1.1. Настоящая Политика в отношении обработки и защиты персональных данных пользователей сайта https://www.rcs-agency.by (далее — </w:t>
      </w:r>
      <w:r w:rsidRPr="00C74539">
        <w:rPr>
          <w:rFonts w:cs="Times New Roman"/>
          <w:b/>
          <w:bCs/>
          <w:sz w:val="24"/>
          <w:szCs w:val="24"/>
        </w:rPr>
        <w:t>Политика</w:t>
      </w:r>
      <w:r w:rsidRPr="00C74539">
        <w:rPr>
          <w:rFonts w:cs="Times New Roman"/>
          <w:sz w:val="24"/>
          <w:szCs w:val="24"/>
        </w:rPr>
        <w:t xml:space="preserve">, </w:t>
      </w:r>
      <w:r w:rsidRPr="00C74539">
        <w:rPr>
          <w:rFonts w:cs="Times New Roman"/>
          <w:b/>
          <w:bCs/>
          <w:sz w:val="24"/>
          <w:szCs w:val="24"/>
        </w:rPr>
        <w:t>Сайт</w:t>
      </w:r>
      <w:r w:rsidRPr="00C74539">
        <w:rPr>
          <w:rFonts w:cs="Times New Roman"/>
          <w:sz w:val="24"/>
          <w:szCs w:val="24"/>
        </w:rPr>
        <w:t xml:space="preserve">) определяет порядок обработки персональных данных физических лиц при их использовании интернет-ресурса, принадлежащего обществу с ограниченной ответственностью </w:t>
      </w:r>
      <w:r w:rsidRPr="00C74539">
        <w:rPr>
          <w:rFonts w:cs="Times New Roman"/>
          <w:b/>
          <w:bCs/>
          <w:sz w:val="24"/>
          <w:szCs w:val="24"/>
        </w:rPr>
        <w:t>«Риэлтерский центр Столицы»</w:t>
      </w:r>
      <w:r w:rsidRPr="00C74539">
        <w:rPr>
          <w:rFonts w:cs="Times New Roman"/>
          <w:sz w:val="24"/>
          <w:szCs w:val="24"/>
        </w:rPr>
        <w:t xml:space="preserve"> (далее — </w:t>
      </w:r>
      <w:r w:rsidRPr="00C74539">
        <w:rPr>
          <w:rFonts w:cs="Times New Roman"/>
          <w:b/>
          <w:bCs/>
          <w:sz w:val="24"/>
          <w:szCs w:val="24"/>
        </w:rPr>
        <w:t>Оператор</w:t>
      </w:r>
      <w:r w:rsidRPr="00C74539">
        <w:rPr>
          <w:rFonts w:cs="Times New Roman"/>
          <w:sz w:val="24"/>
          <w:szCs w:val="24"/>
        </w:rPr>
        <w:t xml:space="preserve">, </w:t>
      </w:r>
      <w:r w:rsidRPr="00C74539">
        <w:rPr>
          <w:rFonts w:cs="Times New Roman"/>
          <w:b/>
          <w:bCs/>
          <w:sz w:val="24"/>
          <w:szCs w:val="24"/>
        </w:rPr>
        <w:t>Компания</w:t>
      </w:r>
      <w:r w:rsidRPr="00C74539">
        <w:rPr>
          <w:rFonts w:cs="Times New Roman"/>
          <w:sz w:val="24"/>
          <w:szCs w:val="24"/>
        </w:rPr>
        <w:t>), а также меры по их защите.</w:t>
      </w:r>
    </w:p>
    <w:p w14:paraId="272C3D32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1.2. Настоящая Политика разработана в соответствии с </w:t>
      </w:r>
      <w:r w:rsidRPr="00C74539">
        <w:rPr>
          <w:rFonts w:cs="Times New Roman"/>
          <w:b/>
          <w:bCs/>
          <w:sz w:val="24"/>
          <w:szCs w:val="24"/>
        </w:rPr>
        <w:t>Законом Республики Беларусь от 07.05.2021 № 99-З «О защите персональных данных»</w:t>
      </w:r>
      <w:r w:rsidRPr="00C74539">
        <w:rPr>
          <w:rFonts w:cs="Times New Roman"/>
          <w:sz w:val="24"/>
          <w:szCs w:val="24"/>
        </w:rPr>
        <w:t xml:space="preserve">, </w:t>
      </w:r>
      <w:r w:rsidRPr="00C74539">
        <w:rPr>
          <w:rFonts w:cs="Times New Roman"/>
          <w:b/>
          <w:bCs/>
          <w:sz w:val="24"/>
          <w:szCs w:val="24"/>
        </w:rPr>
        <w:t>Законом «Об информации, информатизации и защите информации»</w:t>
      </w:r>
      <w:r w:rsidRPr="00C74539">
        <w:rPr>
          <w:rFonts w:cs="Times New Roman"/>
          <w:sz w:val="24"/>
          <w:szCs w:val="24"/>
        </w:rPr>
        <w:t xml:space="preserve">, </w:t>
      </w:r>
      <w:r w:rsidRPr="00C74539">
        <w:rPr>
          <w:rFonts w:cs="Times New Roman"/>
          <w:b/>
          <w:bCs/>
          <w:sz w:val="24"/>
          <w:szCs w:val="24"/>
        </w:rPr>
        <w:t>Законом «О рекламе»</w:t>
      </w:r>
      <w:r w:rsidRPr="00C74539">
        <w:rPr>
          <w:rFonts w:cs="Times New Roman"/>
          <w:sz w:val="24"/>
          <w:szCs w:val="24"/>
        </w:rPr>
        <w:t xml:space="preserve">, </w:t>
      </w:r>
      <w:r w:rsidRPr="00C74539">
        <w:rPr>
          <w:rFonts w:cs="Times New Roman"/>
          <w:b/>
          <w:bCs/>
          <w:sz w:val="24"/>
          <w:szCs w:val="24"/>
        </w:rPr>
        <w:t>Трудовым кодексом Республики Беларусь</w:t>
      </w:r>
      <w:r w:rsidRPr="00C74539">
        <w:rPr>
          <w:rFonts w:cs="Times New Roman"/>
          <w:sz w:val="24"/>
          <w:szCs w:val="24"/>
        </w:rPr>
        <w:t xml:space="preserve"> (в части обработки данных сотрудников и соискателей через Сайт), а также с учётом </w:t>
      </w:r>
      <w:r w:rsidRPr="00C74539">
        <w:rPr>
          <w:rFonts w:cs="Times New Roman"/>
          <w:b/>
          <w:bCs/>
          <w:sz w:val="24"/>
          <w:szCs w:val="24"/>
        </w:rPr>
        <w:t>Рекомендаций Национального центра по защите персональных данных</w:t>
      </w:r>
      <w:r w:rsidRPr="00C74539">
        <w:rPr>
          <w:rFonts w:cs="Times New Roman"/>
          <w:sz w:val="24"/>
          <w:szCs w:val="24"/>
        </w:rPr>
        <w:t xml:space="preserve"> и принципов </w:t>
      </w:r>
      <w:r w:rsidRPr="00C74539">
        <w:rPr>
          <w:rFonts w:cs="Times New Roman"/>
          <w:b/>
          <w:bCs/>
          <w:sz w:val="24"/>
          <w:szCs w:val="24"/>
        </w:rPr>
        <w:t xml:space="preserve">GDPR (General Data Protection </w:t>
      </w:r>
      <w:proofErr w:type="spellStart"/>
      <w:r w:rsidRPr="00C74539">
        <w:rPr>
          <w:rFonts w:cs="Times New Roman"/>
          <w:b/>
          <w:bCs/>
          <w:sz w:val="24"/>
          <w:szCs w:val="24"/>
        </w:rPr>
        <w:t>Regulation</w:t>
      </w:r>
      <w:proofErr w:type="spellEnd"/>
      <w:r w:rsidRPr="00C74539">
        <w:rPr>
          <w:rFonts w:cs="Times New Roman"/>
          <w:b/>
          <w:bCs/>
          <w:sz w:val="24"/>
          <w:szCs w:val="24"/>
        </w:rPr>
        <w:t>)</w:t>
      </w:r>
      <w:r w:rsidRPr="00C74539">
        <w:rPr>
          <w:rFonts w:cs="Times New Roman"/>
          <w:sz w:val="24"/>
          <w:szCs w:val="24"/>
        </w:rPr>
        <w:t xml:space="preserve"> в части обеспечения прозрачности и законности обработки.</w:t>
      </w:r>
    </w:p>
    <w:p w14:paraId="67345C23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1.3. Целью настоящей Политики является обеспечение прав и свобод пользователей при обработке их персональных данных, а также повышение уровня доверия к деятельности Оператора в сети Интернет.</w:t>
      </w:r>
    </w:p>
    <w:p w14:paraId="5EBF94A9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1.4. Использование Сайта означает безоговорочное согласие пользователя с условиями настоящей Политики. В случае несогласия с условиями пользователь обязан воздержаться от использования Сайта.</w:t>
      </w:r>
    </w:p>
    <w:p w14:paraId="76B71173" w14:textId="08A4DD3B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82564DB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2. Сведения об Операторе</w:t>
      </w:r>
    </w:p>
    <w:p w14:paraId="685221D4" w14:textId="77777777" w:rsid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769C3E4F" w14:textId="45805BE4" w:rsid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C74539">
        <w:rPr>
          <w:rFonts w:cs="Times New Roman"/>
          <w:b/>
          <w:bCs/>
          <w:sz w:val="24"/>
          <w:szCs w:val="24"/>
        </w:rPr>
        <w:t>Оператор персональных данных:</w:t>
      </w:r>
    </w:p>
    <w:p w14:paraId="27EDB9DC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60D8087C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ООО «Риэлтерский центр Столицы»</w:t>
      </w:r>
    </w:p>
    <w:p w14:paraId="4DE56949" w14:textId="474FF5C5" w:rsidR="00C57C51" w:rsidRPr="00C57C51" w:rsidRDefault="00C74539" w:rsidP="00C57C51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Юридический адрес: </w:t>
      </w:r>
      <w:r w:rsidR="00C57C51" w:rsidRPr="00C57C51">
        <w:rPr>
          <w:rFonts w:cs="Times New Roman"/>
          <w:sz w:val="24"/>
          <w:szCs w:val="24"/>
        </w:rPr>
        <w:t xml:space="preserve">220005, </w:t>
      </w:r>
      <w:r w:rsidR="00C57C51">
        <w:rPr>
          <w:rFonts w:cs="Times New Roman"/>
          <w:sz w:val="24"/>
          <w:szCs w:val="24"/>
        </w:rPr>
        <w:t xml:space="preserve">Республика Беларусь, </w:t>
      </w:r>
      <w:r w:rsidR="00C57C51" w:rsidRPr="00C57C51">
        <w:rPr>
          <w:rFonts w:cs="Times New Roman"/>
          <w:sz w:val="24"/>
          <w:szCs w:val="24"/>
        </w:rPr>
        <w:t xml:space="preserve">г. Минск, ул. Платонова, </w:t>
      </w:r>
    </w:p>
    <w:p w14:paraId="7504E3AB" w14:textId="77777777" w:rsidR="00C57C51" w:rsidRPr="00C57C51" w:rsidRDefault="00C57C51" w:rsidP="00C57C51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57C51">
        <w:rPr>
          <w:rFonts w:cs="Times New Roman"/>
          <w:sz w:val="24"/>
          <w:szCs w:val="24"/>
        </w:rPr>
        <w:t>дом 20Б, пом. 141</w:t>
      </w:r>
    </w:p>
    <w:p w14:paraId="0565B09B" w14:textId="153F1C29" w:rsidR="00C74539" w:rsidRPr="00C57C51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  <w:lang w:val="en-US"/>
        </w:rPr>
      </w:pPr>
      <w:r w:rsidRPr="00C74539">
        <w:rPr>
          <w:rFonts w:cs="Times New Roman"/>
          <w:sz w:val="24"/>
          <w:szCs w:val="24"/>
          <w:lang w:val="en-US"/>
        </w:rPr>
        <w:t xml:space="preserve">E-mail: </w:t>
      </w:r>
      <w:r w:rsidR="00C57C51" w:rsidRPr="00C57C51">
        <w:rPr>
          <w:rFonts w:cs="Times New Roman"/>
          <w:sz w:val="24"/>
          <w:szCs w:val="24"/>
          <w:lang w:val="en-US"/>
        </w:rPr>
        <w:t>rcsrealt@gmail.com</w:t>
      </w:r>
    </w:p>
    <w:p w14:paraId="08C1F0AC" w14:textId="16002936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Тел.: +375 29 333-78-77</w:t>
      </w:r>
    </w:p>
    <w:p w14:paraId="7D9B1DF7" w14:textId="03E8D19A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Сайт: https://www.rcs-agency.by</w:t>
      </w:r>
    </w:p>
    <w:p w14:paraId="4B1025A1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6C737B0F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3. Цели и правовые основания обработки персональных данных на сайте</w:t>
      </w:r>
    </w:p>
    <w:p w14:paraId="643C2F89" w14:textId="77777777" w:rsidR="009647FD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544ED4E" w14:textId="76ACF4E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3.1. Обработка персональных данных пользователей Сайта осуществляется исключительно для следующих целей:</w:t>
      </w:r>
    </w:p>
    <w:p w14:paraId="605090BE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предоставление пользователям информации об объектах недвижимости, услугах, условиях сделок и акциях;</w:t>
      </w:r>
    </w:p>
    <w:p w14:paraId="0DCDA6D6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lastRenderedPageBreak/>
        <w:t>регистрация и обработка обращений, запросов и заявок, направленных через веб-формы;</w:t>
      </w:r>
    </w:p>
    <w:p w14:paraId="2586231B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организация обратной связи (в том числе звонков и ответов на электронные письма);</w:t>
      </w:r>
    </w:p>
    <w:p w14:paraId="25FD819A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выполнение договорных обязательств между пользователем и Оператором;</w:t>
      </w:r>
    </w:p>
    <w:p w14:paraId="0961ACAB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информирование пользователей о новых объектах и услугах при наличии их согласия;</w:t>
      </w:r>
    </w:p>
    <w:p w14:paraId="0329C6AF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аналитика поведения посетителей для улучшения работы Сайта, структуры контента и пользовательского опыта;</w:t>
      </w:r>
    </w:p>
    <w:p w14:paraId="74B7E1A4" w14:textId="77777777" w:rsidR="00C74539" w:rsidRPr="00C74539" w:rsidRDefault="00C74539" w:rsidP="00C74539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соблюдение требований законодательства в части ведения бухгалтерского и статистического учёта.</w:t>
      </w:r>
    </w:p>
    <w:p w14:paraId="4D584804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3.2. Основания обработки персональных данных:</w:t>
      </w:r>
    </w:p>
    <w:p w14:paraId="4ECFA089" w14:textId="77777777" w:rsidR="00C74539" w:rsidRPr="00C74539" w:rsidRDefault="00C74539" w:rsidP="00C74539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согласие субъекта (ст. 6, 7 Закона № 99-З);</w:t>
      </w:r>
    </w:p>
    <w:p w14:paraId="0E4E94DE" w14:textId="77777777" w:rsidR="00C74539" w:rsidRPr="00C74539" w:rsidRDefault="00C74539" w:rsidP="00C74539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необходимость исполнения договора, стороной которого является субъект данных;</w:t>
      </w:r>
    </w:p>
    <w:p w14:paraId="77B1CE1B" w14:textId="77777777" w:rsidR="00C74539" w:rsidRPr="00C74539" w:rsidRDefault="00C74539" w:rsidP="00C74539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исполнение обязательств Оператора, установленных законодательством;</w:t>
      </w:r>
    </w:p>
    <w:p w14:paraId="7B3CCA41" w14:textId="77777777" w:rsidR="00C74539" w:rsidRPr="00C74539" w:rsidRDefault="00C74539" w:rsidP="00C74539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защита законных интересов Оператора при условии, что это не нарушает права субъектов данных.</w:t>
      </w:r>
    </w:p>
    <w:p w14:paraId="662827E8" w14:textId="73F89114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D8FD8B5" w14:textId="77777777" w:rsid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4. Категории обрабатываемых данных</w:t>
      </w:r>
    </w:p>
    <w:p w14:paraId="0EE875F7" w14:textId="77777777" w:rsidR="009647FD" w:rsidRP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0279610A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4.1. При использовании Сайта Оператор может получать и обрабатывать следующие данные:</w:t>
      </w:r>
    </w:p>
    <w:p w14:paraId="058C627A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1. Данные, предоставляемые пользователем самостоятельно:</w:t>
      </w:r>
    </w:p>
    <w:p w14:paraId="75AA8B61" w14:textId="77777777" w:rsidR="00C74539" w:rsidRPr="00C74539" w:rsidRDefault="00C74539" w:rsidP="00C74539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фамилия, имя, отчество;</w:t>
      </w:r>
    </w:p>
    <w:p w14:paraId="2AB20DC1" w14:textId="77777777" w:rsidR="00C74539" w:rsidRPr="00C74539" w:rsidRDefault="00C74539" w:rsidP="00C74539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номер телефона;</w:t>
      </w:r>
    </w:p>
    <w:p w14:paraId="0BC663AF" w14:textId="77777777" w:rsidR="00C74539" w:rsidRPr="00C74539" w:rsidRDefault="00C74539" w:rsidP="00C74539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адрес электронной почты;</w:t>
      </w:r>
    </w:p>
    <w:p w14:paraId="54EAD763" w14:textId="77777777" w:rsidR="00C74539" w:rsidRPr="00C74539" w:rsidRDefault="00C74539" w:rsidP="00C74539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иные сведения, содержащиеся в обращениях или формах заявок.</w:t>
      </w:r>
    </w:p>
    <w:p w14:paraId="5055CE40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2. Автоматически собираемые данные:</w:t>
      </w:r>
    </w:p>
    <w:p w14:paraId="06D64C90" w14:textId="77777777" w:rsidR="00C74539" w:rsidRPr="00C74539" w:rsidRDefault="00C74539" w:rsidP="00C74539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IP-адрес и геолокация;</w:t>
      </w:r>
    </w:p>
    <w:p w14:paraId="6643E596" w14:textId="77777777" w:rsidR="00C74539" w:rsidRPr="00C74539" w:rsidRDefault="00C74539" w:rsidP="00C74539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данные о браузере, типе устройства, операционной системе;</w:t>
      </w:r>
    </w:p>
    <w:p w14:paraId="55CB8AF3" w14:textId="77777777" w:rsidR="00C74539" w:rsidRPr="00C74539" w:rsidRDefault="00C74539" w:rsidP="00C74539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время и продолжительность посещения;</w:t>
      </w:r>
    </w:p>
    <w:p w14:paraId="7C9E75D9" w14:textId="77777777" w:rsidR="00C74539" w:rsidRPr="00C74539" w:rsidRDefault="00C74539" w:rsidP="00C74539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источники перехода (реферальные ссылки, рекламные кампании);</w:t>
      </w:r>
    </w:p>
    <w:p w14:paraId="661C0369" w14:textId="77777777" w:rsidR="00C74539" w:rsidRPr="00C74539" w:rsidRDefault="00C74539" w:rsidP="00C74539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файлы </w:t>
      </w:r>
      <w:proofErr w:type="spellStart"/>
      <w:r w:rsidRPr="00C74539">
        <w:rPr>
          <w:rFonts w:cs="Times New Roman"/>
          <w:sz w:val="24"/>
          <w:szCs w:val="24"/>
        </w:rPr>
        <w:t>cookie</w:t>
      </w:r>
      <w:proofErr w:type="spellEnd"/>
      <w:r w:rsidRPr="00C74539">
        <w:rPr>
          <w:rFonts w:cs="Times New Roman"/>
          <w:sz w:val="24"/>
          <w:szCs w:val="24"/>
        </w:rPr>
        <w:t>, пиксели и иные идентификаторы.</w:t>
      </w:r>
    </w:p>
    <w:p w14:paraId="5BBBBD77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4.2. Персональные данные, обрабатываемые Оператором, не включают сведения о расовой или этнической принадлежности, политических взглядах, религиозных убеждениях, состоянии здоровья или интимной жизни пользователя.</w:t>
      </w:r>
    </w:p>
    <w:p w14:paraId="4C6074C4" w14:textId="07022F72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B6C6AAE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 xml:space="preserve">5. Использование </w:t>
      </w:r>
      <w:proofErr w:type="spellStart"/>
      <w:r w:rsidRPr="00C74539">
        <w:rPr>
          <w:rFonts w:cs="Times New Roman"/>
          <w:b/>
          <w:bCs/>
          <w:sz w:val="24"/>
          <w:szCs w:val="24"/>
        </w:rPr>
        <w:t>cookie</w:t>
      </w:r>
      <w:proofErr w:type="spellEnd"/>
      <w:r w:rsidRPr="00C74539">
        <w:rPr>
          <w:rFonts w:cs="Times New Roman"/>
          <w:b/>
          <w:bCs/>
          <w:sz w:val="24"/>
          <w:szCs w:val="24"/>
        </w:rPr>
        <w:t xml:space="preserve"> и аналитических технологий</w:t>
      </w:r>
    </w:p>
    <w:p w14:paraId="0C6E6A48" w14:textId="77777777" w:rsidR="009647FD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9456921" w14:textId="79E2CA0E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5.1. Сайт использует </w:t>
      </w:r>
      <w:proofErr w:type="spellStart"/>
      <w:r w:rsidRPr="00C74539">
        <w:rPr>
          <w:rFonts w:cs="Times New Roman"/>
          <w:b/>
          <w:bCs/>
          <w:sz w:val="24"/>
          <w:szCs w:val="24"/>
        </w:rPr>
        <w:t>cookie</w:t>
      </w:r>
      <w:proofErr w:type="spellEnd"/>
      <w:r w:rsidRPr="00C74539">
        <w:rPr>
          <w:rFonts w:cs="Times New Roman"/>
          <w:b/>
          <w:bCs/>
          <w:sz w:val="24"/>
          <w:szCs w:val="24"/>
        </w:rPr>
        <w:t>-файлы</w:t>
      </w:r>
      <w:r w:rsidRPr="00C74539">
        <w:rPr>
          <w:rFonts w:cs="Times New Roman"/>
          <w:sz w:val="24"/>
          <w:szCs w:val="24"/>
        </w:rPr>
        <w:t xml:space="preserve"> и аналогичные технологии для:</w:t>
      </w:r>
    </w:p>
    <w:p w14:paraId="76DF019C" w14:textId="77777777" w:rsidR="00C74539" w:rsidRPr="00C74539" w:rsidRDefault="00C74539" w:rsidP="00C74539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обеспечения корректной работы функционала;</w:t>
      </w:r>
    </w:p>
    <w:p w14:paraId="644DA9CB" w14:textId="77777777" w:rsidR="00C74539" w:rsidRPr="00C74539" w:rsidRDefault="00C74539" w:rsidP="00C74539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персонализации контента и сохранения пользовательских предпочтений;</w:t>
      </w:r>
    </w:p>
    <w:p w14:paraId="1277AEC9" w14:textId="77777777" w:rsidR="00C74539" w:rsidRPr="00C74539" w:rsidRDefault="00C74539" w:rsidP="00C74539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статистического и маркетингового анализа поведения пользователей;</w:t>
      </w:r>
    </w:p>
    <w:p w14:paraId="147906ED" w14:textId="77777777" w:rsidR="00C74539" w:rsidRPr="00C74539" w:rsidRDefault="00C74539" w:rsidP="00C74539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улучшения качества сервисов и удобства навигации.</w:t>
      </w:r>
    </w:p>
    <w:p w14:paraId="020B6487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5.2. Оператор может использовать следующие инструменты аналитики:</w:t>
      </w:r>
    </w:p>
    <w:p w14:paraId="0A1C4BE3" w14:textId="77777777" w:rsidR="00C74539" w:rsidRPr="00C74539" w:rsidRDefault="00C74539" w:rsidP="00C74539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proofErr w:type="spellStart"/>
      <w:r w:rsidRPr="00C74539">
        <w:rPr>
          <w:rFonts w:cs="Times New Roman"/>
          <w:b/>
          <w:bCs/>
          <w:sz w:val="24"/>
          <w:szCs w:val="24"/>
        </w:rPr>
        <w:t>Yandex.Metrika</w:t>
      </w:r>
      <w:proofErr w:type="spellEnd"/>
      <w:r w:rsidRPr="00C74539">
        <w:rPr>
          <w:rFonts w:cs="Times New Roman"/>
          <w:sz w:val="24"/>
          <w:szCs w:val="24"/>
        </w:rPr>
        <w:t xml:space="preserve"> и </w:t>
      </w:r>
      <w:r w:rsidRPr="00C74539">
        <w:rPr>
          <w:rFonts w:cs="Times New Roman"/>
          <w:b/>
          <w:bCs/>
          <w:sz w:val="24"/>
          <w:szCs w:val="24"/>
        </w:rPr>
        <w:t>Google Analytics</w:t>
      </w:r>
      <w:r w:rsidRPr="00C74539">
        <w:rPr>
          <w:rFonts w:cs="Times New Roman"/>
          <w:sz w:val="24"/>
          <w:szCs w:val="24"/>
        </w:rPr>
        <w:t xml:space="preserve"> (в режиме IP-анонимизации);</w:t>
      </w:r>
    </w:p>
    <w:p w14:paraId="7A9809D2" w14:textId="77777777" w:rsidR="00C74539" w:rsidRPr="00C74539" w:rsidRDefault="00C74539" w:rsidP="00C74539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proofErr w:type="spellStart"/>
      <w:r w:rsidRPr="00C74539">
        <w:rPr>
          <w:rFonts w:cs="Times New Roman"/>
          <w:b/>
          <w:bCs/>
          <w:sz w:val="24"/>
          <w:szCs w:val="24"/>
        </w:rPr>
        <w:t>Meta</w:t>
      </w:r>
      <w:proofErr w:type="spellEnd"/>
      <w:r w:rsidRPr="00C74539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C74539">
        <w:rPr>
          <w:rFonts w:cs="Times New Roman"/>
          <w:b/>
          <w:bCs/>
          <w:sz w:val="24"/>
          <w:szCs w:val="24"/>
        </w:rPr>
        <w:t>Pixel</w:t>
      </w:r>
      <w:proofErr w:type="spellEnd"/>
      <w:r w:rsidRPr="00C74539">
        <w:rPr>
          <w:rFonts w:cs="Times New Roman"/>
          <w:sz w:val="24"/>
          <w:szCs w:val="24"/>
        </w:rPr>
        <w:t xml:space="preserve"> или аналогичные маркетинговые пиксели (при наличии согласия пользователя).</w:t>
      </w:r>
    </w:p>
    <w:p w14:paraId="35BDC3A1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5.3. Пользователь может ограничить или отключить использование </w:t>
      </w:r>
      <w:proofErr w:type="spellStart"/>
      <w:r w:rsidRPr="00C74539">
        <w:rPr>
          <w:rFonts w:cs="Times New Roman"/>
          <w:sz w:val="24"/>
          <w:szCs w:val="24"/>
        </w:rPr>
        <w:t>cookie</w:t>
      </w:r>
      <w:proofErr w:type="spellEnd"/>
      <w:r w:rsidRPr="00C74539">
        <w:rPr>
          <w:rFonts w:cs="Times New Roman"/>
          <w:sz w:val="24"/>
          <w:szCs w:val="24"/>
        </w:rPr>
        <w:t xml:space="preserve"> через настройки браузера. Однако это может повлиять на корректность работы отдельных функций Сайта.</w:t>
      </w:r>
    </w:p>
    <w:p w14:paraId="4C06B5E7" w14:textId="02F014EA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8E602A2" w14:textId="77777777" w:rsidR="00C57C51" w:rsidRDefault="00C57C51">
      <w:pPr>
        <w:spacing w:line="259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387D4486" w14:textId="2E68E355" w:rsidR="00C74539" w:rsidRP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lastRenderedPageBreak/>
        <w:t>6. Передача данных третьим лицам</w:t>
      </w:r>
    </w:p>
    <w:p w14:paraId="0DFA5606" w14:textId="77777777" w:rsidR="009647FD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8BA87D8" w14:textId="4F5F16CB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6.1. Оператор может передавать персональные данные третьим лицам исключительно в целях, указанных в настоящей Политике, и при условии обеспечения конфиденциальности и безопасности.</w:t>
      </w:r>
    </w:p>
    <w:p w14:paraId="66FA4807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К таким лицам могут относиться:</w:t>
      </w:r>
    </w:p>
    <w:p w14:paraId="2AAA173A" w14:textId="77777777" w:rsidR="00C74539" w:rsidRPr="00C74539" w:rsidRDefault="00C74539" w:rsidP="00C74539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IT-подрядчики и хостинг-провайдеры;</w:t>
      </w:r>
    </w:p>
    <w:p w14:paraId="5A49C803" w14:textId="77777777" w:rsidR="00C74539" w:rsidRPr="00C74539" w:rsidRDefault="00C74539" w:rsidP="00C74539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колл-центры и службы клиентской поддержки;</w:t>
      </w:r>
    </w:p>
    <w:p w14:paraId="5B8B00EB" w14:textId="77777777" w:rsidR="00C74539" w:rsidRPr="00C74539" w:rsidRDefault="00C74539" w:rsidP="00C74539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рекламные и маркетинговые агентства (при наличии согласия пользователя);</w:t>
      </w:r>
    </w:p>
    <w:p w14:paraId="7EAF0B70" w14:textId="77777777" w:rsidR="00C74539" w:rsidRPr="00C74539" w:rsidRDefault="00C74539" w:rsidP="00C74539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государственные органы — в случаях, прямо предусмотренных законодательством.</w:t>
      </w:r>
    </w:p>
    <w:p w14:paraId="1C56C040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6.2. Все уполномоченные лица обрабатывают персональные данные на основании договоров, предусматривающих обязательства по защите и неразглашению.</w:t>
      </w:r>
    </w:p>
    <w:p w14:paraId="471A14C4" w14:textId="57C2DA5A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8453F27" w14:textId="440275CD" w:rsidR="00C74539" w:rsidRP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7</w:t>
      </w:r>
      <w:r w:rsidR="00C74539" w:rsidRPr="00C74539">
        <w:rPr>
          <w:rFonts w:cs="Times New Roman"/>
          <w:b/>
          <w:bCs/>
          <w:sz w:val="24"/>
          <w:szCs w:val="24"/>
        </w:rPr>
        <w:t>. Права субъектов персональных данных</w:t>
      </w:r>
    </w:p>
    <w:p w14:paraId="23949B4E" w14:textId="77777777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Субъекты персональных данных, чьи сведения обрабатываются при использовании Сайта, имеют права, предусмотренные статьями 16–19 Закона № 99-З, включая право:</w:t>
      </w:r>
    </w:p>
    <w:p w14:paraId="1716B48A" w14:textId="77777777" w:rsidR="00C74539" w:rsidRPr="00C74539" w:rsidRDefault="00C74539" w:rsidP="00C74539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получать информацию об обработке своих персональных данных;</w:t>
      </w:r>
    </w:p>
    <w:p w14:paraId="5D18C442" w14:textId="77777777" w:rsidR="00C74539" w:rsidRPr="00C74539" w:rsidRDefault="00C74539" w:rsidP="00C74539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требовать уточнения, блокирования или удаления данных;</w:t>
      </w:r>
    </w:p>
    <w:p w14:paraId="1A2E05AD" w14:textId="77777777" w:rsidR="00C74539" w:rsidRPr="00C74539" w:rsidRDefault="00C74539" w:rsidP="00C74539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отзывать согласие на обработку;</w:t>
      </w:r>
    </w:p>
    <w:p w14:paraId="729C6E53" w14:textId="46459D36" w:rsidR="00C74539" w:rsidRPr="00C74539" w:rsidRDefault="00C74539" w:rsidP="00C74539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обжаловать действия Оператора в Национальный центр по защите персональных данных или в суд</w:t>
      </w:r>
      <w:r w:rsidR="009647FD">
        <w:rPr>
          <w:rFonts w:cs="Times New Roman"/>
          <w:sz w:val="24"/>
          <w:szCs w:val="24"/>
        </w:rPr>
        <w:t>е</w:t>
      </w:r>
      <w:r w:rsidRPr="00C74539">
        <w:rPr>
          <w:rFonts w:cs="Times New Roman"/>
          <w:sz w:val="24"/>
          <w:szCs w:val="24"/>
        </w:rPr>
        <w:t>.</w:t>
      </w:r>
    </w:p>
    <w:p w14:paraId="764153FF" w14:textId="51534C6C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3404291" w14:textId="753D9AD5" w:rsidR="00C74539" w:rsidRP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8</w:t>
      </w:r>
      <w:r w:rsidR="00C74539" w:rsidRPr="00C74539">
        <w:rPr>
          <w:rFonts w:cs="Times New Roman"/>
          <w:b/>
          <w:bCs/>
          <w:sz w:val="24"/>
          <w:szCs w:val="24"/>
        </w:rPr>
        <w:t>. Хранение и уничтожение персональных данных</w:t>
      </w:r>
    </w:p>
    <w:p w14:paraId="134681EE" w14:textId="115B466B" w:rsidR="00C74539" w:rsidRPr="00C74539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</w:t>
      </w:r>
      <w:r w:rsidR="00C74539" w:rsidRPr="00C74539">
        <w:rPr>
          <w:rFonts w:cs="Times New Roman"/>
          <w:sz w:val="24"/>
          <w:szCs w:val="24"/>
        </w:rPr>
        <w:t>.1. Персональные данные хранятся в форме, позволяющей идентифицировать субъекта, не дольше, чем этого требуют цели их обработки.</w:t>
      </w:r>
    </w:p>
    <w:p w14:paraId="12F3455B" w14:textId="742F5C7F" w:rsidR="00C74539" w:rsidRPr="00C74539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</w:t>
      </w:r>
      <w:r w:rsidR="00C74539" w:rsidRPr="00C74539">
        <w:rPr>
          <w:rFonts w:cs="Times New Roman"/>
          <w:sz w:val="24"/>
          <w:szCs w:val="24"/>
        </w:rPr>
        <w:t>.2. По достижении целей обработки либо по отзыву согласия персональные данные уничтожаются или обезличиваются, если иное не предусмотрено законодательством.</w:t>
      </w:r>
    </w:p>
    <w:p w14:paraId="19B868E3" w14:textId="03A79FFB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29C821D" w14:textId="074DAA4B" w:rsid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9</w:t>
      </w:r>
      <w:r w:rsidR="00C74539" w:rsidRPr="00C74539">
        <w:rPr>
          <w:rFonts w:cs="Times New Roman"/>
          <w:b/>
          <w:bCs/>
          <w:sz w:val="24"/>
          <w:szCs w:val="24"/>
        </w:rPr>
        <w:t>. Обращения субъектов персональных данных</w:t>
      </w:r>
    </w:p>
    <w:p w14:paraId="36CD0F3A" w14:textId="77777777" w:rsidR="009647FD" w:rsidRP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59386E79" w14:textId="6802DFDF" w:rsidR="00C74539" w:rsidRPr="00C74539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</w:t>
      </w:r>
      <w:r w:rsidR="00C74539" w:rsidRPr="00C74539">
        <w:rPr>
          <w:rFonts w:cs="Times New Roman"/>
          <w:sz w:val="24"/>
          <w:szCs w:val="24"/>
        </w:rPr>
        <w:t>.1. Обращение о реализации прав субъекта персональных данных может быть направлено:</w:t>
      </w:r>
    </w:p>
    <w:p w14:paraId="64F2ECEC" w14:textId="77777777" w:rsidR="00C74539" w:rsidRPr="00C74539" w:rsidRDefault="00C74539" w:rsidP="00C74539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в письменной форме на юридический адрес Оператора;</w:t>
      </w:r>
    </w:p>
    <w:p w14:paraId="56781930" w14:textId="77F8908C" w:rsidR="00C74539" w:rsidRPr="00C74539" w:rsidRDefault="00C74539" w:rsidP="00C74539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 xml:space="preserve">в электронном виде на </w:t>
      </w:r>
      <w:proofErr w:type="spellStart"/>
      <w:r w:rsidRPr="00C74539">
        <w:rPr>
          <w:rFonts w:cs="Times New Roman"/>
          <w:sz w:val="24"/>
          <w:szCs w:val="24"/>
        </w:rPr>
        <w:t>e-mail</w:t>
      </w:r>
      <w:proofErr w:type="spellEnd"/>
      <w:r w:rsidRPr="00C74539">
        <w:rPr>
          <w:rFonts w:cs="Times New Roman"/>
          <w:sz w:val="24"/>
          <w:szCs w:val="24"/>
        </w:rPr>
        <w:t xml:space="preserve"> </w:t>
      </w:r>
      <w:r w:rsidR="009647FD">
        <w:rPr>
          <w:rFonts w:cs="Times New Roman"/>
          <w:sz w:val="24"/>
          <w:szCs w:val="24"/>
        </w:rPr>
        <w:t>оператора</w:t>
      </w:r>
      <w:r w:rsidRPr="00C74539">
        <w:rPr>
          <w:rFonts w:cs="Times New Roman"/>
          <w:sz w:val="24"/>
          <w:szCs w:val="24"/>
        </w:rPr>
        <w:t>;</w:t>
      </w:r>
    </w:p>
    <w:p w14:paraId="586B1F27" w14:textId="77777777" w:rsidR="00C74539" w:rsidRPr="00C74539" w:rsidRDefault="00C74539" w:rsidP="00C74539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через форму обратной связи на Сайте.</w:t>
      </w:r>
    </w:p>
    <w:p w14:paraId="2096F768" w14:textId="2789F609" w:rsidR="00C74539" w:rsidRPr="00C74539" w:rsidRDefault="009647FD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</w:t>
      </w:r>
      <w:r w:rsidR="00C74539" w:rsidRPr="00C74539">
        <w:rPr>
          <w:rFonts w:cs="Times New Roman"/>
          <w:sz w:val="24"/>
          <w:szCs w:val="24"/>
        </w:rPr>
        <w:t xml:space="preserve">.2. Оператор рассматривает обращения в срок </w:t>
      </w:r>
      <w:r w:rsidR="00C74539" w:rsidRPr="00C74539">
        <w:rPr>
          <w:rFonts w:cs="Times New Roman"/>
          <w:b/>
          <w:bCs/>
          <w:sz w:val="24"/>
          <w:szCs w:val="24"/>
        </w:rPr>
        <w:t>не позднее 15 календарных дней</w:t>
      </w:r>
      <w:r w:rsidR="00C74539" w:rsidRPr="00C74539">
        <w:rPr>
          <w:rFonts w:cs="Times New Roman"/>
          <w:sz w:val="24"/>
          <w:szCs w:val="24"/>
        </w:rPr>
        <w:t xml:space="preserve"> со дня получения (в соответствии со статьёй 21 Закона № 99-З).</w:t>
      </w:r>
    </w:p>
    <w:p w14:paraId="5A9E1B42" w14:textId="73CDFF2E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E88A1F1" w14:textId="269E1113" w:rsidR="00C74539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t>1</w:t>
      </w:r>
      <w:r w:rsidR="009647FD">
        <w:rPr>
          <w:rFonts w:cs="Times New Roman"/>
          <w:b/>
          <w:bCs/>
          <w:sz w:val="24"/>
          <w:szCs w:val="24"/>
        </w:rPr>
        <w:t>0</w:t>
      </w:r>
      <w:r w:rsidRPr="00C74539">
        <w:rPr>
          <w:rFonts w:cs="Times New Roman"/>
          <w:b/>
          <w:bCs/>
          <w:sz w:val="24"/>
          <w:szCs w:val="24"/>
        </w:rPr>
        <w:t>. Обновление политики</w:t>
      </w:r>
    </w:p>
    <w:p w14:paraId="58ADD687" w14:textId="77777777" w:rsidR="009647FD" w:rsidRPr="00C74539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5AB99B20" w14:textId="76677F69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1</w:t>
      </w:r>
      <w:r w:rsidR="009647FD">
        <w:rPr>
          <w:rFonts w:cs="Times New Roman"/>
          <w:sz w:val="24"/>
          <w:szCs w:val="24"/>
        </w:rPr>
        <w:t>0</w:t>
      </w:r>
      <w:r w:rsidRPr="00C74539">
        <w:rPr>
          <w:rFonts w:cs="Times New Roman"/>
          <w:sz w:val="24"/>
          <w:szCs w:val="24"/>
        </w:rPr>
        <w:t>.1. Настоящая Политика может быть изменена в связи с обновлением функционала Сайта, изменением законодательства или требований регуляторов.</w:t>
      </w:r>
    </w:p>
    <w:p w14:paraId="1D810F24" w14:textId="57C61E88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1</w:t>
      </w:r>
      <w:r w:rsidR="009647FD">
        <w:rPr>
          <w:rFonts w:cs="Times New Roman"/>
          <w:sz w:val="24"/>
          <w:szCs w:val="24"/>
        </w:rPr>
        <w:t>0</w:t>
      </w:r>
      <w:r w:rsidRPr="00C74539">
        <w:rPr>
          <w:rFonts w:cs="Times New Roman"/>
          <w:sz w:val="24"/>
          <w:szCs w:val="24"/>
        </w:rPr>
        <w:t>.2. Новая редакция вступает в силу с момента её размещения на Сайте. Рекомендуется регулярно знакомиться с действующей версией Политики.</w:t>
      </w:r>
    </w:p>
    <w:p w14:paraId="7B2E9CDC" w14:textId="668E2956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E28F286" w14:textId="77777777" w:rsidR="00C57C51" w:rsidRDefault="00C57C51">
      <w:pPr>
        <w:spacing w:line="259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079923A4" w14:textId="7AFFB0A7" w:rsidR="009647FD" w:rsidRDefault="00C74539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4539">
        <w:rPr>
          <w:rFonts w:cs="Times New Roman"/>
          <w:b/>
          <w:bCs/>
          <w:sz w:val="24"/>
          <w:szCs w:val="24"/>
        </w:rPr>
        <w:lastRenderedPageBreak/>
        <w:t>1</w:t>
      </w:r>
      <w:r w:rsidR="009647FD">
        <w:rPr>
          <w:rFonts w:cs="Times New Roman"/>
          <w:b/>
          <w:bCs/>
          <w:sz w:val="24"/>
          <w:szCs w:val="24"/>
        </w:rPr>
        <w:t>1</w:t>
      </w:r>
      <w:r w:rsidRPr="00C74539">
        <w:rPr>
          <w:rFonts w:cs="Times New Roman"/>
          <w:b/>
          <w:bCs/>
          <w:sz w:val="24"/>
          <w:szCs w:val="24"/>
        </w:rPr>
        <w:t>. Заключительные положения</w:t>
      </w:r>
    </w:p>
    <w:p w14:paraId="2505FBF0" w14:textId="77777777" w:rsidR="009647FD" w:rsidRDefault="009647FD" w:rsidP="00C74539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1A4863DA" w14:textId="77777777" w:rsidR="009647FD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Настоящая Политика утверждена руководителем ООО «Риэлтерский центр Столицы» и подлежит пересмотру не реже одного раза в два года либо при изменении законодательства.</w:t>
      </w:r>
      <w:r w:rsidR="009647FD">
        <w:rPr>
          <w:rFonts w:cs="Times New Roman"/>
          <w:sz w:val="24"/>
          <w:szCs w:val="24"/>
        </w:rPr>
        <w:t xml:space="preserve"> </w:t>
      </w:r>
    </w:p>
    <w:p w14:paraId="43E24429" w14:textId="75BACC9C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C74539">
        <w:rPr>
          <w:rFonts w:cs="Times New Roman"/>
          <w:sz w:val="24"/>
          <w:szCs w:val="24"/>
        </w:rPr>
        <w:t>Вопросы, не урегулированные настоящей Политикой, регулируются нормами законодательства Республики Беларусь.</w:t>
      </w:r>
    </w:p>
    <w:p w14:paraId="5A5DBE32" w14:textId="71B0E72C" w:rsidR="00C74539" w:rsidRPr="00C74539" w:rsidRDefault="00C74539" w:rsidP="00C7453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C74539" w:rsidRPr="00C7453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5FF"/>
    <w:multiLevelType w:val="multilevel"/>
    <w:tmpl w:val="6A92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C4072"/>
    <w:multiLevelType w:val="multilevel"/>
    <w:tmpl w:val="11B4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45604"/>
    <w:multiLevelType w:val="hybridMultilevel"/>
    <w:tmpl w:val="C56C467C"/>
    <w:lvl w:ilvl="0" w:tplc="2424E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6A07FD"/>
    <w:multiLevelType w:val="multilevel"/>
    <w:tmpl w:val="5A1A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0627B"/>
    <w:multiLevelType w:val="multilevel"/>
    <w:tmpl w:val="85C4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915FF1"/>
    <w:multiLevelType w:val="multilevel"/>
    <w:tmpl w:val="C060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6C26EF"/>
    <w:multiLevelType w:val="multilevel"/>
    <w:tmpl w:val="9866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86325"/>
    <w:multiLevelType w:val="multilevel"/>
    <w:tmpl w:val="7E38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2411C"/>
    <w:multiLevelType w:val="multilevel"/>
    <w:tmpl w:val="014A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5C4E66"/>
    <w:multiLevelType w:val="multilevel"/>
    <w:tmpl w:val="E264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7C53D2"/>
    <w:multiLevelType w:val="multilevel"/>
    <w:tmpl w:val="F2A0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1692331">
    <w:abstractNumId w:val="3"/>
  </w:num>
  <w:num w:numId="2" w16cid:durableId="67044303">
    <w:abstractNumId w:val="10"/>
  </w:num>
  <w:num w:numId="3" w16cid:durableId="581838648">
    <w:abstractNumId w:val="6"/>
  </w:num>
  <w:num w:numId="4" w16cid:durableId="1575385839">
    <w:abstractNumId w:val="5"/>
  </w:num>
  <w:num w:numId="5" w16cid:durableId="1514302912">
    <w:abstractNumId w:val="0"/>
  </w:num>
  <w:num w:numId="6" w16cid:durableId="1976059636">
    <w:abstractNumId w:val="4"/>
  </w:num>
  <w:num w:numId="7" w16cid:durableId="438911712">
    <w:abstractNumId w:val="7"/>
  </w:num>
  <w:num w:numId="8" w16cid:durableId="1728531621">
    <w:abstractNumId w:val="8"/>
  </w:num>
  <w:num w:numId="9" w16cid:durableId="51269402">
    <w:abstractNumId w:val="1"/>
  </w:num>
  <w:num w:numId="10" w16cid:durableId="124468666">
    <w:abstractNumId w:val="9"/>
  </w:num>
  <w:num w:numId="11" w16cid:durableId="1395159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39"/>
    <w:rsid w:val="006C0B77"/>
    <w:rsid w:val="0072223F"/>
    <w:rsid w:val="00802822"/>
    <w:rsid w:val="008242FF"/>
    <w:rsid w:val="00870751"/>
    <w:rsid w:val="00922C48"/>
    <w:rsid w:val="009647FD"/>
    <w:rsid w:val="00A93B79"/>
    <w:rsid w:val="00B915B7"/>
    <w:rsid w:val="00C57C51"/>
    <w:rsid w:val="00C74539"/>
    <w:rsid w:val="00DE172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BE93"/>
  <w15:chartTrackingRefBased/>
  <w15:docId w15:val="{49FA1364-15DB-4F58-9785-1B65D98B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4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5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5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5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5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5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5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5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53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7453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7453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7453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7453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7453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7453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7453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7453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745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453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745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453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74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453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745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45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45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453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7453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45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4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Лойко Серей</dc:creator>
  <cp:keywords/>
  <dc:description/>
  <cp:lastModifiedBy>Лойко Серей</cp:lastModifiedBy>
  <cp:revision>1</cp:revision>
  <dcterms:created xsi:type="dcterms:W3CDTF">2025-10-14T10:50:00Z</dcterms:created>
  <dcterms:modified xsi:type="dcterms:W3CDTF">2025-10-14T16:41:00Z</dcterms:modified>
</cp:coreProperties>
</file>